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749A" w14:textId="0A341F7D" w:rsidR="000F5411" w:rsidRPr="00822665" w:rsidRDefault="000F5411" w:rsidP="00EF1018">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t>Klauzula informacyjna RODO</w:t>
      </w:r>
    </w:p>
    <w:p w14:paraId="0CA8ADEB" w14:textId="04AE340A" w:rsidR="000F5411" w:rsidRPr="00822665" w:rsidRDefault="00AD17E3" w:rsidP="00EF101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14:paraId="149D2DA9" w14:textId="77777777" w:rsidR="000F5411" w:rsidRPr="00822665" w:rsidRDefault="000F5411" w:rsidP="00EF1018">
      <w:pPr>
        <w:spacing w:line="276" w:lineRule="auto"/>
        <w:jc w:val="both"/>
        <w:rPr>
          <w:rFonts w:ascii="Times New Roman" w:hAnsi="Times New Roman" w:cs="Times New Roman"/>
          <w:sz w:val="20"/>
          <w:szCs w:val="20"/>
        </w:rPr>
      </w:pPr>
    </w:p>
    <w:p w14:paraId="6CED6DA8" w14:textId="77777777"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14:paraId="6B94A7E3" w14:textId="77777777" w:rsidR="000F5411" w:rsidRPr="00822665" w:rsidRDefault="000F5411" w:rsidP="00EF1018">
      <w:pPr>
        <w:spacing w:line="276" w:lineRule="auto"/>
        <w:jc w:val="both"/>
        <w:rPr>
          <w:rFonts w:ascii="Times New Roman" w:hAnsi="Times New Roman" w:cs="Times New Roman"/>
          <w:sz w:val="20"/>
          <w:szCs w:val="20"/>
        </w:rPr>
      </w:pPr>
    </w:p>
    <w:p w14:paraId="5C463A32" w14:textId="7B0EC68D" w:rsidR="00574A65" w:rsidRPr="00574A65" w:rsidRDefault="000F5411" w:rsidP="00574A65">
      <w:pPr>
        <w:pStyle w:val="Akapitzlist"/>
        <w:numPr>
          <w:ilvl w:val="0"/>
          <w:numId w:val="1"/>
        </w:numPr>
        <w:spacing w:line="276" w:lineRule="auto"/>
        <w:jc w:val="both"/>
        <w:rPr>
          <w:rFonts w:ascii="Times New Roman" w:hAnsi="Times New Roman"/>
          <w:sz w:val="20"/>
          <w:szCs w:val="20"/>
        </w:rPr>
      </w:pPr>
      <w:r w:rsidRPr="00822665">
        <w:rPr>
          <w:rFonts w:ascii="Times New Roman" w:hAnsi="Times New Roman" w:cs="Times New Roman"/>
          <w:sz w:val="20"/>
          <w:szCs w:val="20"/>
        </w:rPr>
        <w:t xml:space="preserve">Administratorem </w:t>
      </w:r>
      <w:r w:rsidR="006A4C49">
        <w:rPr>
          <w:rFonts w:ascii="Times New Roman" w:hAnsi="Times New Roman" w:cs="Times New Roman"/>
          <w:sz w:val="20"/>
          <w:szCs w:val="20"/>
        </w:rPr>
        <w:t>Pani/Pana danych osobowych jest</w:t>
      </w:r>
      <w:r w:rsidR="00574A65">
        <w:rPr>
          <w:rFonts w:ascii="Times New Roman" w:hAnsi="Times New Roman" w:cs="Times New Roman"/>
          <w:sz w:val="20"/>
          <w:szCs w:val="20"/>
        </w:rPr>
        <w:t xml:space="preserve"> </w:t>
      </w:r>
      <w:r w:rsidR="00574A65" w:rsidRPr="00574A65">
        <w:rPr>
          <w:rFonts w:ascii="Times New Roman" w:hAnsi="Times New Roman"/>
          <w:b/>
          <w:bCs/>
          <w:sz w:val="20"/>
          <w:szCs w:val="20"/>
        </w:rPr>
        <w:t>Szkoła Podstawowa im. M. Kopernika w Rodakach, mieszcząca się pod adresem 32-310 Rodaki ul. Strażacka 1</w:t>
      </w:r>
      <w:r w:rsidR="00574A65">
        <w:rPr>
          <w:rFonts w:ascii="Times New Roman" w:hAnsi="Times New Roman"/>
          <w:b/>
          <w:bCs/>
          <w:sz w:val="20"/>
          <w:szCs w:val="20"/>
        </w:rPr>
        <w:t>1</w:t>
      </w:r>
      <w:r w:rsidR="00574A65" w:rsidRPr="00574A65">
        <w:rPr>
          <w:rFonts w:ascii="Times New Roman" w:hAnsi="Times New Roman"/>
          <w:b/>
          <w:bCs/>
          <w:sz w:val="20"/>
          <w:szCs w:val="20"/>
        </w:rPr>
        <w:t xml:space="preserve"> , tel. 32 642 01 21 – </w:t>
      </w:r>
      <w:r w:rsidR="00574A65" w:rsidRPr="00574A65">
        <w:rPr>
          <w:rFonts w:ascii="Times New Roman" w:hAnsi="Times New Roman"/>
          <w:sz w:val="20"/>
          <w:szCs w:val="20"/>
        </w:rPr>
        <w:t>zwana dalej „Administratorem”.</w:t>
      </w:r>
    </w:p>
    <w:p w14:paraId="4162B815" w14:textId="77777777"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W sprawach z zakresu ochrony danych osobowych może Pani/Pan kontaktować się </w:t>
      </w:r>
      <w:r w:rsidRPr="00822665">
        <w:rPr>
          <w:rFonts w:ascii="Times New Roman" w:hAnsi="Times New Roman" w:cs="Times New Roman"/>
          <w:sz w:val="20"/>
          <w:szCs w:val="20"/>
        </w:rPr>
        <w:br/>
        <w:t xml:space="preserve">z wyznaczonym przez Administratora Inspektorem Ochrony Danych, drogą elektroniczną pod adresem e-mail: </w:t>
      </w:r>
      <w:hyperlink r:id="rId5" w:history="1">
        <w:r w:rsidRPr="00822665">
          <w:rPr>
            <w:rStyle w:val="Hipercze"/>
            <w:rFonts w:ascii="Times New Roman" w:hAnsi="Times New Roman" w:cs="Times New Roman"/>
            <w:sz w:val="20"/>
            <w:szCs w:val="20"/>
          </w:rPr>
          <w:t>inspektor@cbi24.pl</w:t>
        </w:r>
      </w:hyperlink>
      <w:r w:rsidRPr="00822665">
        <w:rPr>
          <w:rFonts w:ascii="Times New Roman" w:hAnsi="Times New Roman" w:cs="Times New Roman"/>
          <w:sz w:val="20"/>
          <w:szCs w:val="20"/>
        </w:rPr>
        <w:t xml:space="preserve"> bądź pisemnie, kierując korespondencję tradycyjną na adres Administratora podany w pkt 1.</w:t>
      </w:r>
    </w:p>
    <w:p w14:paraId="033CCC4F" w14:textId="497474D5"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14:paraId="4E769B89" w14:textId="714E37DB"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Pani/Pana dane mogą zostać przekazane</w:t>
      </w:r>
      <w:r w:rsidR="006E6C9D" w:rsidRPr="00822665">
        <w:rPr>
          <w:rFonts w:ascii="Times New Roman" w:hAnsi="Times New Roman" w:cs="Times New Roman"/>
          <w:bCs/>
          <w:sz w:val="20"/>
          <w:szCs w:val="20"/>
        </w:rPr>
        <w:t xml:space="preserve"> następującym kategoriom odbiorców:</w:t>
      </w:r>
      <w:r w:rsidR="00CF76D7" w:rsidRPr="00822665">
        <w:rPr>
          <w:rFonts w:ascii="Times New Roman" w:hAnsi="Times New Roman" w:cs="Times New Roman"/>
          <w:bCs/>
          <w:sz w:val="20"/>
          <w:szCs w:val="20"/>
        </w:rPr>
        <w:t xml:space="preserve"> </w:t>
      </w:r>
      <w:r w:rsidR="006E6C9D" w:rsidRPr="00822665">
        <w:rPr>
          <w:rFonts w:ascii="Times New Roman" w:hAnsi="Times New Roman" w:cs="Times New Roman"/>
          <w:bCs/>
          <w:sz w:val="20"/>
          <w:szCs w:val="20"/>
        </w:rPr>
        <w:t>1)</w:t>
      </w:r>
      <w:r w:rsidRPr="00822665">
        <w:rPr>
          <w:rFonts w:ascii="Times New Roman" w:hAnsi="Times New Roman" w:cs="Times New Roman"/>
          <w:bCs/>
          <w:sz w:val="20"/>
          <w:szCs w:val="20"/>
        </w:rPr>
        <w:t xml:space="preserve"> podmiotom przetwarzającym – osobom fizycznym lub prawnym, organom publicznym, jednostkom lub innym podmiotom, które przetwarzają dane osobowe w imieniu Administratora</w:t>
      </w:r>
      <w:r w:rsidR="00DF3993"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w szczególności</w:t>
      </w:r>
      <w:r w:rsidR="00CE5FD3">
        <w:rPr>
          <w:rFonts w:ascii="Times New Roman" w:hAnsi="Times New Roman" w:cs="Times New Roman"/>
          <w:bCs/>
          <w:sz w:val="20"/>
          <w:szCs w:val="20"/>
        </w:rPr>
        <w:t xml:space="preserve"> podmiotom zaangażowanym przez Administratora do wykonania przedmiotu umowy,</w:t>
      </w:r>
      <w:r w:rsidR="00CF76D7" w:rsidRPr="00822665">
        <w:rPr>
          <w:rFonts w:ascii="Times New Roman" w:hAnsi="Times New Roman" w:cs="Times New Roman"/>
          <w:bCs/>
          <w:sz w:val="20"/>
          <w:szCs w:val="20"/>
        </w:rPr>
        <w:t xml:space="preserve"> </w:t>
      </w:r>
      <w:r w:rsidR="00DF3993" w:rsidRPr="00822665">
        <w:rPr>
          <w:rFonts w:ascii="Times New Roman" w:hAnsi="Times New Roman" w:cs="Times New Roman"/>
          <w:bCs/>
          <w:sz w:val="20"/>
          <w:szCs w:val="20"/>
        </w:rPr>
        <w:t xml:space="preserve">dostawcom usług teleinformatycznych, </w:t>
      </w:r>
      <w:r w:rsidR="003F0C34">
        <w:rPr>
          <w:rFonts w:ascii="Times New Roman" w:hAnsi="Times New Roman" w:cs="Times New Roman"/>
          <w:bCs/>
          <w:sz w:val="20"/>
          <w:szCs w:val="20"/>
        </w:rPr>
        <w:t xml:space="preserve">podmiotom zapewniającym </w:t>
      </w:r>
      <w:r w:rsidR="00DF3993" w:rsidRPr="00822665">
        <w:rPr>
          <w:rFonts w:ascii="Times New Roman" w:hAnsi="Times New Roman" w:cs="Times New Roman"/>
          <w:bCs/>
          <w:sz w:val="20"/>
          <w:szCs w:val="20"/>
        </w:rPr>
        <w:t>ochron</w:t>
      </w:r>
      <w:r w:rsidR="003F0C34">
        <w:rPr>
          <w:rFonts w:ascii="Times New Roman" w:hAnsi="Times New Roman" w:cs="Times New Roman"/>
          <w:bCs/>
          <w:sz w:val="20"/>
          <w:szCs w:val="20"/>
        </w:rPr>
        <w:t>ę</w:t>
      </w:r>
      <w:r w:rsidR="00DF3993" w:rsidRPr="00822665">
        <w:rPr>
          <w:rFonts w:ascii="Times New Roman" w:hAnsi="Times New Roman" w:cs="Times New Roman"/>
          <w:bCs/>
          <w:sz w:val="20"/>
          <w:szCs w:val="20"/>
        </w:rPr>
        <w:t xml:space="preserve"> danych osobowych</w:t>
      </w:r>
      <w:r w:rsidR="00CE5FD3">
        <w:rPr>
          <w:rFonts w:ascii="Times New Roman" w:hAnsi="Times New Roman" w:cs="Times New Roman"/>
          <w:bCs/>
          <w:sz w:val="20"/>
          <w:szCs w:val="20"/>
        </w:rPr>
        <w:t xml:space="preserve"> i</w:t>
      </w:r>
      <w:r w:rsidR="006E6C9D" w:rsidRPr="00822665">
        <w:rPr>
          <w:rFonts w:ascii="Times New Roman" w:hAnsi="Times New Roman" w:cs="Times New Roman"/>
          <w:bCs/>
          <w:sz w:val="20"/>
          <w:szCs w:val="20"/>
        </w:rPr>
        <w:t xml:space="preserve"> bezpieczeństw</w:t>
      </w:r>
      <w:r w:rsidR="003F0C34">
        <w:rPr>
          <w:rFonts w:ascii="Times New Roman" w:hAnsi="Times New Roman" w:cs="Times New Roman"/>
          <w:bCs/>
          <w:sz w:val="20"/>
          <w:szCs w:val="20"/>
        </w:rPr>
        <w:t>o</w:t>
      </w:r>
      <w:r w:rsidR="006E6C9D" w:rsidRPr="00822665">
        <w:rPr>
          <w:rFonts w:ascii="Times New Roman" w:hAnsi="Times New Roman" w:cs="Times New Roman"/>
          <w:bCs/>
          <w:sz w:val="20"/>
          <w:szCs w:val="20"/>
        </w:rPr>
        <w:t xml:space="preserve"> IT</w:t>
      </w:r>
      <w:r w:rsidR="00CF76D7" w:rsidRPr="00822665">
        <w:rPr>
          <w:rFonts w:ascii="Times New Roman" w:hAnsi="Times New Roman" w:cs="Times New Roman"/>
          <w:bCs/>
          <w:sz w:val="20"/>
          <w:szCs w:val="20"/>
        </w:rPr>
        <w:t xml:space="preserve">; 2) </w:t>
      </w:r>
      <w:r w:rsidRPr="00822665">
        <w:rPr>
          <w:rFonts w:ascii="Times New Roman" w:hAnsi="Times New Roman" w:cs="Times New Roman"/>
          <w:bCs/>
          <w:sz w:val="20"/>
          <w:szCs w:val="20"/>
        </w:rPr>
        <w:t xml:space="preserve">podmiotom lub organom </w:t>
      </w:r>
      <w:r w:rsidR="006E6C9D" w:rsidRPr="00822665">
        <w:rPr>
          <w:rFonts w:ascii="Times New Roman" w:hAnsi="Times New Roman" w:cs="Times New Roman"/>
          <w:bCs/>
          <w:sz w:val="20"/>
          <w:szCs w:val="20"/>
        </w:rPr>
        <w:t xml:space="preserve">którym Administrator jest ustawowo obowiązany przekazywać dane lub </w:t>
      </w:r>
      <w:r w:rsidRPr="00822665">
        <w:rPr>
          <w:rFonts w:ascii="Times New Roman" w:hAnsi="Times New Roman" w:cs="Times New Roman"/>
          <w:bCs/>
          <w:sz w:val="20"/>
          <w:szCs w:val="20"/>
        </w:rPr>
        <w:t xml:space="preserve">uprawnionym </w:t>
      </w:r>
      <w:r w:rsidR="006E6C9D" w:rsidRPr="00822665">
        <w:rPr>
          <w:rFonts w:ascii="Times New Roman" w:hAnsi="Times New Roman" w:cs="Times New Roman"/>
          <w:bCs/>
          <w:sz w:val="20"/>
          <w:szCs w:val="20"/>
        </w:rPr>
        <w:t xml:space="preserve">do ich otrzymania </w:t>
      </w:r>
      <w:r w:rsidRPr="00822665">
        <w:rPr>
          <w:rFonts w:ascii="Times New Roman" w:hAnsi="Times New Roman" w:cs="Times New Roman"/>
          <w:bCs/>
          <w:sz w:val="20"/>
          <w:szCs w:val="20"/>
        </w:rPr>
        <w:t>na podstawie przepisów prawa</w:t>
      </w:r>
      <w:r w:rsidR="006E6C9D"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 xml:space="preserve">w szczególności </w:t>
      </w:r>
      <w:r w:rsidR="006E6C9D" w:rsidRPr="00822665">
        <w:rPr>
          <w:rFonts w:ascii="Times New Roman" w:hAnsi="Times New Roman" w:cs="Times New Roman"/>
          <w:bCs/>
          <w:sz w:val="20"/>
          <w:szCs w:val="20"/>
        </w:rPr>
        <w:t>organowi prowadzącemu i nadzorującemu, ministrowi właściwemu do spraw oświaty i wychowania prowadzącemu system informacji oświatowej, organom podatkowym i ubezpieczeń społecznych</w:t>
      </w:r>
      <w:r w:rsidR="003F0C34">
        <w:rPr>
          <w:rFonts w:ascii="Times New Roman" w:hAnsi="Times New Roman" w:cs="Times New Roman"/>
          <w:bCs/>
          <w:sz w:val="20"/>
          <w:szCs w:val="20"/>
        </w:rPr>
        <w:t>;</w:t>
      </w:r>
      <w:r w:rsidR="00F5272D">
        <w:rPr>
          <w:rFonts w:ascii="Times New Roman" w:hAnsi="Times New Roman" w:cs="Times New Roman"/>
          <w:bCs/>
          <w:sz w:val="20"/>
          <w:szCs w:val="20"/>
        </w:rPr>
        <w:t xml:space="preserve"> 3)</w:t>
      </w:r>
      <w:r w:rsidR="003F0C34">
        <w:rPr>
          <w:rFonts w:ascii="Times New Roman" w:hAnsi="Times New Roman" w:cs="Times New Roman"/>
          <w:bCs/>
          <w:sz w:val="20"/>
          <w:szCs w:val="20"/>
        </w:rPr>
        <w:t xml:space="preserve"> ubezpieczycielom, operatorom pocztowym, bankom.</w:t>
      </w:r>
    </w:p>
    <w:p w14:paraId="3739B063" w14:textId="20E6C506"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wskazanego w 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Jednolitym Rzeczowym Wykazie Akt Administratora,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14:paraId="3B3099BC" w14:textId="0511A5B1"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14:paraId="52869DFB" w14:textId="77777777"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14:paraId="4E9DEA33" w14:textId="4A163F9B"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14:paraId="1CD88A3C" w14:textId="6DCF59A1"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0"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nie jest zobowiązana do ich podania. Konsekwencją niepodania danych będzie brak możliwości </w:t>
      </w:r>
      <w:bookmarkEnd w:id="0"/>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14:paraId="5292EDDB" w14:textId="77777777" w:rsidR="00796B7C" w:rsidRPr="00822665" w:rsidRDefault="00796B7C" w:rsidP="00EF1018">
      <w:pPr>
        <w:pStyle w:val="Akapitzlist"/>
        <w:spacing w:after="0" w:line="276" w:lineRule="auto"/>
        <w:jc w:val="both"/>
        <w:rPr>
          <w:rFonts w:ascii="Times New Roman" w:hAnsi="Times New Roman" w:cs="Times New Roman"/>
          <w:bCs/>
          <w:sz w:val="20"/>
          <w:szCs w:val="20"/>
        </w:rPr>
      </w:pPr>
    </w:p>
    <w:p w14:paraId="69BBCE83" w14:textId="77777777" w:rsidR="00796B7C" w:rsidRPr="00822665" w:rsidRDefault="00796B7C" w:rsidP="00EF1018">
      <w:pPr>
        <w:spacing w:line="276" w:lineRule="auto"/>
        <w:jc w:val="both"/>
        <w:rPr>
          <w:rFonts w:ascii="Times New Roman" w:hAnsi="Times New Roman" w:cs="Times New Roman"/>
          <w:sz w:val="20"/>
          <w:szCs w:val="20"/>
        </w:rPr>
      </w:pPr>
    </w:p>
    <w:sectPr w:rsidR="00796B7C" w:rsidRPr="0082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B"/>
    <w:rsid w:val="00057ED8"/>
    <w:rsid w:val="000F5411"/>
    <w:rsid w:val="00297742"/>
    <w:rsid w:val="002C1A88"/>
    <w:rsid w:val="002D459B"/>
    <w:rsid w:val="003365D1"/>
    <w:rsid w:val="003631C5"/>
    <w:rsid w:val="00367D49"/>
    <w:rsid w:val="003F0C34"/>
    <w:rsid w:val="00574A65"/>
    <w:rsid w:val="006A4C49"/>
    <w:rsid w:val="006E6C9D"/>
    <w:rsid w:val="007237E3"/>
    <w:rsid w:val="00741804"/>
    <w:rsid w:val="00796B7C"/>
    <w:rsid w:val="007C31DD"/>
    <w:rsid w:val="00814B01"/>
    <w:rsid w:val="00822665"/>
    <w:rsid w:val="0082317C"/>
    <w:rsid w:val="009802D7"/>
    <w:rsid w:val="00996377"/>
    <w:rsid w:val="009C397A"/>
    <w:rsid w:val="00AD17E3"/>
    <w:rsid w:val="00B21538"/>
    <w:rsid w:val="00CE3EB3"/>
    <w:rsid w:val="00CE5FD3"/>
    <w:rsid w:val="00CF76D7"/>
    <w:rsid w:val="00DF3993"/>
    <w:rsid w:val="00EF1018"/>
    <w:rsid w:val="00F5272D"/>
    <w:rsid w:val="00F7757A"/>
    <w:rsid w:val="00F810DA"/>
    <w:rsid w:val="00F93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CC30"/>
  <w15:chartTrackingRefBased/>
  <w15:docId w15:val="{B994F194-8C58-43E3-A528-3250674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4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47981">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2941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Zbigniew Mujras</cp:lastModifiedBy>
  <cp:revision>30</cp:revision>
  <dcterms:created xsi:type="dcterms:W3CDTF">2021-01-05T11:08:00Z</dcterms:created>
  <dcterms:modified xsi:type="dcterms:W3CDTF">2021-03-23T09:37:00Z</dcterms:modified>
</cp:coreProperties>
</file>